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BBCF" w14:textId="3D32EC1C" w:rsidR="00001915" w:rsidRPr="00635500" w:rsidRDefault="00635500">
      <w:pPr>
        <w:rPr>
          <w:b/>
        </w:rPr>
      </w:pPr>
      <w:r w:rsidRPr="00635500">
        <w:rPr>
          <w:b/>
        </w:rPr>
        <w:t xml:space="preserve">DATE: </w:t>
      </w:r>
      <w:r w:rsidR="00281995">
        <w:rPr>
          <w:b/>
        </w:rPr>
        <w:t>2</w:t>
      </w:r>
      <w:r w:rsidR="00E43BB7">
        <w:rPr>
          <w:b/>
        </w:rPr>
        <w:t>9</w:t>
      </w:r>
      <w:r w:rsidRPr="00635500">
        <w:rPr>
          <w:b/>
        </w:rPr>
        <w:t>/</w:t>
      </w:r>
      <w:r w:rsidR="00C16F71">
        <w:rPr>
          <w:b/>
        </w:rPr>
        <w:t>0</w:t>
      </w:r>
      <w:r w:rsidR="00E43BB7">
        <w:rPr>
          <w:b/>
        </w:rPr>
        <w:t>3</w:t>
      </w:r>
      <w:r w:rsidRPr="00635500">
        <w:rPr>
          <w:b/>
        </w:rPr>
        <w:t>/201</w:t>
      </w:r>
      <w:r w:rsidR="00C16F71">
        <w:rPr>
          <w:b/>
        </w:rPr>
        <w:t>9</w:t>
      </w:r>
    </w:p>
    <w:p w14:paraId="3C09C679" w14:textId="77777777" w:rsidR="00635500" w:rsidRDefault="00635500"/>
    <w:p w14:paraId="5E0FD45D" w14:textId="3219D402" w:rsidR="00635500" w:rsidRDefault="00635500" w:rsidP="00635500">
      <w:pPr>
        <w:jc w:val="center"/>
        <w:rPr>
          <w:b/>
          <w:sz w:val="40"/>
        </w:rPr>
      </w:pPr>
      <w:r w:rsidRPr="00635500">
        <w:rPr>
          <w:b/>
          <w:sz w:val="40"/>
        </w:rPr>
        <w:t>PRESS RELEASE</w:t>
      </w:r>
    </w:p>
    <w:p w14:paraId="3CAD26AC" w14:textId="068C072C" w:rsidR="00E43BB7" w:rsidRPr="00E43BB7" w:rsidRDefault="00E43BB7" w:rsidP="00E43BB7">
      <w:pPr>
        <w:spacing w:after="0" w:line="276" w:lineRule="auto"/>
        <w:jc w:val="center"/>
        <w:rPr>
          <w:b/>
          <w:sz w:val="28"/>
        </w:rPr>
      </w:pPr>
      <w:r w:rsidRPr="00E43BB7">
        <w:rPr>
          <w:b/>
          <w:sz w:val="28"/>
        </w:rPr>
        <w:t>SHOREHAM PORT PREPARES FOR CHANGE IN LEADERSHIP</w:t>
      </w:r>
    </w:p>
    <w:p w14:paraId="2E9A6B28" w14:textId="77777777" w:rsidR="00E43BB7" w:rsidRDefault="00E43BB7" w:rsidP="00E43BB7">
      <w:pPr>
        <w:spacing w:after="0" w:line="276" w:lineRule="auto"/>
      </w:pPr>
    </w:p>
    <w:p w14:paraId="0FDFB309" w14:textId="6598B667" w:rsidR="00E43BB7" w:rsidRDefault="00E43BB7" w:rsidP="00E43BB7">
      <w:pPr>
        <w:spacing w:after="0" w:line="276" w:lineRule="auto"/>
      </w:pPr>
      <w:r>
        <w:t>After a decade of service at Shoreham Port, Rodney Lunn the Chief Executive has decided that he intends to leave the Port at the end of the year. This creates a rare opportunity for new leadership at Shoreham Port. Rodney will remain in his current position until December, allowing ample time for a successor to be appointed.</w:t>
      </w:r>
    </w:p>
    <w:p w14:paraId="13E42C06" w14:textId="77777777" w:rsidR="00E43BB7" w:rsidRDefault="00E43BB7" w:rsidP="00E43BB7">
      <w:pPr>
        <w:spacing w:after="0" w:line="276" w:lineRule="auto"/>
      </w:pPr>
    </w:p>
    <w:p w14:paraId="3379AE28" w14:textId="77777777" w:rsidR="00E43BB7" w:rsidRDefault="00E43BB7" w:rsidP="00E43BB7">
      <w:pPr>
        <w:spacing w:after="0" w:line="276" w:lineRule="auto"/>
      </w:pPr>
      <w:r>
        <w:t>During his tenure, Shoreham Port has seen a 75% growth in revenue from £8 million to £14 million, through a focussed diversification of business and a relentless drive for continuous improvement. Last year, around 1,500 commercial shipping movements and over 2 million tonnes of cargo were handled.</w:t>
      </w:r>
    </w:p>
    <w:p w14:paraId="5E1B1569" w14:textId="77777777" w:rsidR="00E43BB7" w:rsidRDefault="00E43BB7" w:rsidP="00E43BB7">
      <w:pPr>
        <w:spacing w:after="0" w:line="276" w:lineRule="auto"/>
      </w:pPr>
    </w:p>
    <w:p w14:paraId="50115807" w14:textId="77777777" w:rsidR="00E43BB7" w:rsidRDefault="00E43BB7" w:rsidP="00E43BB7">
      <w:pPr>
        <w:spacing w:after="0" w:line="276" w:lineRule="auto"/>
      </w:pPr>
      <w:r>
        <w:t>Additionally, the Port now has a thriving tenant community with over 100 businesses and 1,500 jobs across its estate. The Port Masterplan remains on track with strategic land purchases and development of key sites, for example the Lady Bee Enterprise Centre, a new commercial estate on an area of reclaimed land near the lock gates will be completed in May 2019.</w:t>
      </w:r>
    </w:p>
    <w:p w14:paraId="446ADA30" w14:textId="77777777" w:rsidR="00E43BB7" w:rsidRDefault="00E43BB7" w:rsidP="00E43BB7">
      <w:pPr>
        <w:spacing w:after="0" w:line="276" w:lineRule="auto"/>
      </w:pPr>
    </w:p>
    <w:p w14:paraId="52412E84" w14:textId="77777777" w:rsidR="00E43BB7" w:rsidRDefault="00E43BB7" w:rsidP="00E43BB7">
      <w:pPr>
        <w:spacing w:after="0" w:line="276" w:lineRule="auto"/>
      </w:pPr>
      <w:r>
        <w:t xml:space="preserve">Rodney’s mantra has always been that the Port may not be the biggest Port in </w:t>
      </w:r>
      <w:proofErr w:type="gramStart"/>
      <w:r>
        <w:t>country, but</w:t>
      </w:r>
      <w:proofErr w:type="gramEnd"/>
      <w:r>
        <w:t xml:space="preserve"> will strive to be the best. This has meant hiring the best staff and training everyone to deliver a </w:t>
      </w:r>
      <w:proofErr w:type="gramStart"/>
      <w:r>
        <w:t>first class</w:t>
      </w:r>
      <w:proofErr w:type="gramEnd"/>
      <w:r>
        <w:t xml:space="preserve"> service to their customers. As a Trust Port, building relationships with the Port’s eclectic mix of stakeholders and delivering meaningful community partnerships has also been a priority for Rodney.</w:t>
      </w:r>
    </w:p>
    <w:p w14:paraId="29A257F2" w14:textId="77777777" w:rsidR="00E43BB7" w:rsidRDefault="00E43BB7" w:rsidP="00E43BB7">
      <w:pPr>
        <w:spacing w:after="0" w:line="276" w:lineRule="auto"/>
      </w:pPr>
    </w:p>
    <w:p w14:paraId="54149829" w14:textId="77777777" w:rsidR="00E43BB7" w:rsidRDefault="00E43BB7" w:rsidP="00E43BB7">
      <w:pPr>
        <w:spacing w:after="0" w:line="276" w:lineRule="auto"/>
      </w:pPr>
      <w:r>
        <w:t xml:space="preserve">Amber Foster, Chair of Shoreham Port said “Rodney has taken the Port from strength to strength and will be greatly missed. He has made a tremendous contribution to Shoreham Port, to its stakeholders and to the Port </w:t>
      </w:r>
      <w:proofErr w:type="gramStart"/>
      <w:r>
        <w:t>sector as a whole</w:t>
      </w:r>
      <w:proofErr w:type="gramEnd"/>
      <w:r>
        <w:t>. Thanks to his leadership, we are well on the way to delivering the Masterplan, the Port’s relationship with its stakeholders has been transformed and he leaves us in a position ready to move onto our next stage of developme</w:t>
      </w:r>
      <w:bookmarkStart w:id="0" w:name="_GoBack"/>
      <w:bookmarkEnd w:id="0"/>
      <w:r>
        <w:t xml:space="preserve">nt. It’s a legacy of which he should be very proud. Rodney will leave Shoreham Port in a very strong position for the next Chief Executive to capitalise on for the future. The Board and I would like to thank him for </w:t>
      </w:r>
      <w:proofErr w:type="gramStart"/>
      <w:r>
        <w:t>this</w:t>
      </w:r>
      <w:proofErr w:type="gramEnd"/>
      <w:r>
        <w:t xml:space="preserve"> and we wish him well with his future endeavours.”</w:t>
      </w:r>
    </w:p>
    <w:p w14:paraId="351E2E0B" w14:textId="77777777" w:rsidR="00E43BB7" w:rsidRDefault="00E43BB7" w:rsidP="00E43BB7">
      <w:pPr>
        <w:spacing w:after="0" w:line="276" w:lineRule="auto"/>
      </w:pPr>
    </w:p>
    <w:p w14:paraId="61D92AF8" w14:textId="77777777" w:rsidR="00E43BB7" w:rsidRDefault="00E43BB7" w:rsidP="00E43BB7">
      <w:pPr>
        <w:spacing w:after="0" w:line="276" w:lineRule="auto"/>
      </w:pPr>
      <w:r>
        <w:t xml:space="preserve">Rodney Lunn said “It has been a great privilege to be the Chief Executive of Shoreham Port over the past decade, and I have thoroughly enjoyed working with an enthusiastic and committed team. We have achieved great success together, however, I believe the time is now right to step aside and </w:t>
      </w:r>
      <w:r>
        <w:lastRenderedPageBreak/>
        <w:t>hand the baton over to a new leader, to ensure new ideas and fresh perspectives are brought to the Port. We have 120 fantastic staff members and I am confident that the Port will continue to thrive and remain a key local and regional economic driver.”</w:t>
      </w:r>
    </w:p>
    <w:p w14:paraId="6352572A" w14:textId="77777777" w:rsidR="00E43BB7" w:rsidRDefault="00E43BB7" w:rsidP="00E43BB7">
      <w:pPr>
        <w:spacing w:after="0" w:line="276" w:lineRule="auto"/>
      </w:pPr>
    </w:p>
    <w:p w14:paraId="23E71896" w14:textId="70813010" w:rsidR="007E74E3" w:rsidRDefault="00E43BB7" w:rsidP="00E43BB7">
      <w:pPr>
        <w:spacing w:after="0" w:line="276" w:lineRule="auto"/>
      </w:pPr>
      <w:r>
        <w:t xml:space="preserve">The Chief Executive vacancy will be advertised from the beginning of April on the Port’s website – </w:t>
      </w:r>
      <w:hyperlink r:id="rId6" w:history="1">
        <w:r w:rsidRPr="00995DB9">
          <w:rPr>
            <w:rStyle w:val="Hyperlink"/>
          </w:rPr>
          <w:t>www.shoreham-port.co.uk/jobs</w:t>
        </w:r>
      </w:hyperlink>
      <w:r>
        <w:t>.</w:t>
      </w:r>
    </w:p>
    <w:p w14:paraId="25D6DC03" w14:textId="77777777" w:rsidR="00E43BB7" w:rsidRPr="00C16F71" w:rsidRDefault="00E43BB7" w:rsidP="00E43BB7">
      <w:pPr>
        <w:spacing w:after="0" w:line="276" w:lineRule="auto"/>
      </w:pPr>
    </w:p>
    <w:sectPr w:rsidR="00E43BB7" w:rsidRPr="00C16F71" w:rsidSect="006355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E32E" w14:textId="77777777" w:rsidR="00C46311" w:rsidRDefault="00C46311" w:rsidP="00635500">
      <w:pPr>
        <w:spacing w:after="0" w:line="240" w:lineRule="auto"/>
      </w:pPr>
      <w:r>
        <w:separator/>
      </w:r>
    </w:p>
  </w:endnote>
  <w:endnote w:type="continuationSeparator" w:id="0">
    <w:p w14:paraId="758F2654" w14:textId="77777777" w:rsidR="00C46311" w:rsidRDefault="00C46311" w:rsidP="0063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D06D" w14:textId="77777777" w:rsidR="0073447F" w:rsidRDefault="00591D50" w:rsidP="00102577">
    <w:r>
      <w:rPr>
        <w:sz w:val="40"/>
      </w:rPr>
      <w:t>---------------------------------</w:t>
    </w:r>
    <w:r w:rsidRPr="00591D50">
      <w:rPr>
        <w:b/>
        <w:sz w:val="24"/>
      </w:rPr>
      <w:t>END</w:t>
    </w:r>
    <w:r w:rsidR="0012063A">
      <w:rPr>
        <w:b/>
        <w:sz w:val="24"/>
      </w:rPr>
      <w:t>S</w:t>
    </w:r>
    <w:r>
      <w:rPr>
        <w:sz w:val="40"/>
      </w:rPr>
      <w:t>------</w:t>
    </w:r>
    <w:r w:rsidR="0012063A">
      <w:rPr>
        <w:sz w:val="40"/>
      </w:rPr>
      <w:t>------------------------------</w:t>
    </w:r>
    <w:r w:rsidR="00102577">
      <w:t xml:space="preserve">For more information please </w:t>
    </w:r>
    <w:r w:rsidR="00E40E7A">
      <w:t xml:space="preserve">contact </w:t>
    </w:r>
    <w:r w:rsidR="0073447F">
      <w:t>Kate Tyrer</w:t>
    </w:r>
    <w:r w:rsidR="0012063A">
      <w:t xml:space="preserve">, </w:t>
    </w:r>
    <w:r w:rsidR="001925D8">
      <w:t xml:space="preserve">Communications </w:t>
    </w:r>
    <w:r w:rsidR="0073447F">
      <w:t>Executive</w:t>
    </w:r>
    <w:r w:rsidR="0012063A">
      <w:t xml:space="preserve"> </w:t>
    </w:r>
    <w:r w:rsidR="0012063A" w:rsidRPr="0012063A">
      <w:rPr>
        <w:b/>
      </w:rPr>
      <w:t>t:</w:t>
    </w:r>
    <w:r w:rsidR="001925D8">
      <w:t xml:space="preserve"> 01273 59811</w:t>
    </w:r>
    <w:r w:rsidR="0073447F">
      <w:t xml:space="preserve">6 </w:t>
    </w:r>
  </w:p>
  <w:p w14:paraId="5B6565D6" w14:textId="38B700F0" w:rsidR="00102577" w:rsidRPr="0073447F" w:rsidRDefault="00102577" w:rsidP="00102577">
    <w:r w:rsidRPr="0073447F">
      <w:rPr>
        <w:b/>
      </w:rPr>
      <w:t>e:</w:t>
    </w:r>
    <w:r w:rsidRPr="00C44FC5">
      <w:rPr>
        <w:b/>
      </w:rPr>
      <w:t xml:space="preserve"> </w:t>
    </w:r>
    <w:r w:rsidR="0073447F">
      <w:t>ktyrer</w:t>
    </w:r>
    <w:r w:rsidR="0012063A" w:rsidRPr="0012063A">
      <w:t>@shoreham-port.co.uk</w:t>
    </w:r>
    <w:r w:rsidR="0012063A">
      <w:t xml:space="preserve"> </w:t>
    </w:r>
    <w:r>
      <w:rPr>
        <w:rFonts w:ascii="Calibri" w:hAnsi="Calibri" w:cs="Arial"/>
        <w:b/>
        <w:color w:val="000000"/>
      </w:rPr>
      <w:t xml:space="preserve">w: </w:t>
    </w:r>
    <w:r w:rsidRPr="0012063A">
      <w:rPr>
        <w:rFonts w:ascii="Calibri" w:hAnsi="Calibri" w:cs="Arial"/>
      </w:rPr>
      <w:t>www.shoreham-port.co.uk</w:t>
    </w:r>
    <w:r>
      <w:rPr>
        <w:rFonts w:ascii="Calibri" w:hAnsi="Calibri" w:cs="Arial"/>
        <w:color w:val="000000"/>
      </w:rPr>
      <w:t xml:space="preserve">  </w:t>
    </w:r>
    <w:r>
      <w:rPr>
        <w:rFonts w:ascii="Calibri" w:hAnsi="Calibri" w:cs="Arial"/>
        <w:b/>
        <w:color w:val="000000"/>
      </w:rPr>
      <w:t xml:space="preserve"> </w:t>
    </w:r>
  </w:p>
  <w:p w14:paraId="5C00B6A8" w14:textId="77777777" w:rsidR="00635500" w:rsidRDefault="00635500" w:rsidP="00635500">
    <w:pPr>
      <w:rPr>
        <w:rFonts w:ascii="Calibri" w:hAnsi="Calibri" w:cs="Arial"/>
        <w:color w:val="636466"/>
      </w:rPr>
    </w:pPr>
    <w:r w:rsidRPr="00D873FF">
      <w:rPr>
        <w:rFonts w:ascii="Calibri" w:hAnsi="Calibri" w:cs="Arial"/>
        <w:b/>
      </w:rPr>
      <w:t xml:space="preserve">Note to </w:t>
    </w:r>
    <w:r w:rsidR="0012063A">
      <w:rPr>
        <w:rFonts w:ascii="Calibri" w:hAnsi="Calibri" w:cs="Arial"/>
        <w:b/>
      </w:rPr>
      <w:t>e</w:t>
    </w:r>
    <w:r w:rsidRPr="00D873FF">
      <w:rPr>
        <w:rFonts w:ascii="Calibri" w:hAnsi="Calibri" w:cs="Arial"/>
        <w:b/>
      </w:rPr>
      <w:t>ditors</w:t>
    </w:r>
    <w:r w:rsidRPr="00D873FF">
      <w:rPr>
        <w:rFonts w:ascii="Calibri" w:hAnsi="Calibri" w:cs="Arial"/>
      </w:rPr>
      <w:t xml:space="preserve">: </w:t>
    </w:r>
    <w:r w:rsidRPr="00D873FF">
      <w:rPr>
        <w:rFonts w:ascii="Calibri" w:hAnsi="Calibri" w:cs="Arial"/>
        <w:color w:val="636466"/>
      </w:rPr>
      <w:t xml:space="preserve">Shoreham Port is a thriving, diverse and modern south coast port, with excellent infrastructure and facilities. It has an extensive portfolio of business from commercial shipping, property, dry dock facilities, stevedoring, agency, bed levelling and leisure.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8288" w14:textId="77777777" w:rsidR="00C46311" w:rsidRDefault="00C46311" w:rsidP="00635500">
      <w:pPr>
        <w:spacing w:after="0" w:line="240" w:lineRule="auto"/>
      </w:pPr>
      <w:r>
        <w:separator/>
      </w:r>
    </w:p>
  </w:footnote>
  <w:footnote w:type="continuationSeparator" w:id="0">
    <w:p w14:paraId="1222D755" w14:textId="77777777" w:rsidR="00C46311" w:rsidRDefault="00C46311" w:rsidP="0063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74B9" w14:textId="77777777" w:rsidR="00635500" w:rsidRDefault="00635500">
    <w:pPr>
      <w:pStyle w:val="Header"/>
    </w:pPr>
    <w:r>
      <w:rPr>
        <w:noProof/>
        <w:lang w:eastAsia="en-GB"/>
      </w:rPr>
      <w:drawing>
        <wp:anchor distT="0" distB="0" distL="114300" distR="114300" simplePos="0" relativeHeight="251658240" behindDoc="1" locked="0" layoutInCell="1" allowOverlap="1" wp14:anchorId="471E11DE" wp14:editId="67A057C6">
          <wp:simplePos x="0" y="0"/>
          <wp:positionH relativeFrom="column">
            <wp:posOffset>4533900</wp:posOffset>
          </wp:positionH>
          <wp:positionV relativeFrom="paragraph">
            <wp:posOffset>-154305</wp:posOffset>
          </wp:positionV>
          <wp:extent cx="1843768" cy="754380"/>
          <wp:effectExtent l="0" t="0" r="4445" b="7620"/>
          <wp:wrapTight wrapText="bothSides">
            <wp:wrapPolygon edited="0">
              <wp:start x="0" y="0"/>
              <wp:lineTo x="0" y="21273"/>
              <wp:lineTo x="21429" y="21273"/>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eham logo blue - EPS copy.jpg"/>
                  <pic:cNvPicPr/>
                </pic:nvPicPr>
                <pic:blipFill>
                  <a:blip r:embed="rId1">
                    <a:extLst>
                      <a:ext uri="{28A0092B-C50C-407E-A947-70E740481C1C}">
                        <a14:useLocalDpi xmlns:a14="http://schemas.microsoft.com/office/drawing/2010/main" val="0"/>
                      </a:ext>
                    </a:extLst>
                  </a:blip>
                  <a:stretch>
                    <a:fillRect/>
                  </a:stretch>
                </pic:blipFill>
                <pic:spPr>
                  <a:xfrm>
                    <a:off x="0" y="0"/>
                    <a:ext cx="1843768" cy="754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00"/>
    <w:rsid w:val="00001915"/>
    <w:rsid w:val="0003653C"/>
    <w:rsid w:val="00102577"/>
    <w:rsid w:val="0012063A"/>
    <w:rsid w:val="001925D8"/>
    <w:rsid w:val="001F09C5"/>
    <w:rsid w:val="002528C0"/>
    <w:rsid w:val="00281995"/>
    <w:rsid w:val="002C3CE8"/>
    <w:rsid w:val="002C6F32"/>
    <w:rsid w:val="003B2863"/>
    <w:rsid w:val="004C0B68"/>
    <w:rsid w:val="00591D50"/>
    <w:rsid w:val="006061CA"/>
    <w:rsid w:val="00635500"/>
    <w:rsid w:val="00704BCB"/>
    <w:rsid w:val="0073447F"/>
    <w:rsid w:val="007D46D9"/>
    <w:rsid w:val="007E74E3"/>
    <w:rsid w:val="00824BF8"/>
    <w:rsid w:val="00B67D52"/>
    <w:rsid w:val="00B82CD0"/>
    <w:rsid w:val="00C16F71"/>
    <w:rsid w:val="00C3164B"/>
    <w:rsid w:val="00C44FC5"/>
    <w:rsid w:val="00C46311"/>
    <w:rsid w:val="00CC0AD9"/>
    <w:rsid w:val="00DF2344"/>
    <w:rsid w:val="00E40E7A"/>
    <w:rsid w:val="00E43BB7"/>
    <w:rsid w:val="00E45DB7"/>
    <w:rsid w:val="00EC08DE"/>
    <w:rsid w:val="00F0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C9F116"/>
  <w15:docId w15:val="{0B23A94D-3C78-478E-9D7D-25692E02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500"/>
  </w:style>
  <w:style w:type="paragraph" w:styleId="Footer">
    <w:name w:val="footer"/>
    <w:basedOn w:val="Normal"/>
    <w:link w:val="FooterChar"/>
    <w:uiPriority w:val="99"/>
    <w:unhideWhenUsed/>
    <w:rsid w:val="0063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500"/>
  </w:style>
  <w:style w:type="character" w:styleId="Hyperlink">
    <w:name w:val="Hyperlink"/>
    <w:rsid w:val="00635500"/>
    <w:rPr>
      <w:color w:val="0000FF"/>
      <w:u w:val="single"/>
    </w:rPr>
  </w:style>
  <w:style w:type="character" w:customStyle="1" w:styleId="UnresolvedMention1">
    <w:name w:val="Unresolved Mention1"/>
    <w:basedOn w:val="DefaultParagraphFont"/>
    <w:uiPriority w:val="99"/>
    <w:semiHidden/>
    <w:unhideWhenUsed/>
    <w:rsid w:val="00635500"/>
    <w:rPr>
      <w:color w:val="808080"/>
      <w:shd w:val="clear" w:color="auto" w:fill="E6E6E6"/>
    </w:rPr>
  </w:style>
  <w:style w:type="character" w:styleId="Emphasis">
    <w:name w:val="Emphasis"/>
    <w:basedOn w:val="DefaultParagraphFont"/>
    <w:uiPriority w:val="20"/>
    <w:qFormat/>
    <w:rsid w:val="007E74E3"/>
    <w:rPr>
      <w:i/>
      <w:iCs/>
    </w:rPr>
  </w:style>
  <w:style w:type="character" w:styleId="UnresolvedMention">
    <w:name w:val="Unresolved Mention"/>
    <w:basedOn w:val="DefaultParagraphFont"/>
    <w:uiPriority w:val="99"/>
    <w:semiHidden/>
    <w:unhideWhenUsed/>
    <w:rsid w:val="0028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1460">
      <w:bodyDiv w:val="1"/>
      <w:marLeft w:val="0"/>
      <w:marRight w:val="0"/>
      <w:marTop w:val="0"/>
      <w:marBottom w:val="0"/>
      <w:divBdr>
        <w:top w:val="none" w:sz="0" w:space="0" w:color="auto"/>
        <w:left w:val="none" w:sz="0" w:space="0" w:color="auto"/>
        <w:bottom w:val="none" w:sz="0" w:space="0" w:color="auto"/>
        <w:right w:val="none" w:sz="0" w:space="0" w:color="auto"/>
      </w:divBdr>
      <w:divsChild>
        <w:div w:id="727461591">
          <w:marLeft w:val="0"/>
          <w:marRight w:val="0"/>
          <w:marTop w:val="0"/>
          <w:marBottom w:val="0"/>
          <w:divBdr>
            <w:top w:val="none" w:sz="0" w:space="0" w:color="auto"/>
            <w:left w:val="none" w:sz="0" w:space="0" w:color="auto"/>
            <w:bottom w:val="none" w:sz="0" w:space="0" w:color="auto"/>
            <w:right w:val="none" w:sz="0" w:space="0" w:color="auto"/>
          </w:divBdr>
          <w:divsChild>
            <w:div w:id="433014980">
              <w:marLeft w:val="0"/>
              <w:marRight w:val="0"/>
              <w:marTop w:val="0"/>
              <w:marBottom w:val="0"/>
              <w:divBdr>
                <w:top w:val="none" w:sz="0" w:space="0" w:color="auto"/>
                <w:left w:val="none" w:sz="0" w:space="0" w:color="auto"/>
                <w:bottom w:val="none" w:sz="0" w:space="0" w:color="auto"/>
                <w:right w:val="none" w:sz="0" w:space="0" w:color="auto"/>
              </w:divBdr>
              <w:divsChild>
                <w:div w:id="1587768405">
                  <w:marLeft w:val="300"/>
                  <w:marRight w:val="0"/>
                  <w:marTop w:val="0"/>
                  <w:marBottom w:val="0"/>
                  <w:divBdr>
                    <w:top w:val="none" w:sz="0" w:space="0" w:color="auto"/>
                    <w:left w:val="none" w:sz="0" w:space="0" w:color="auto"/>
                    <w:bottom w:val="none" w:sz="0" w:space="0" w:color="auto"/>
                    <w:right w:val="none" w:sz="0" w:space="0" w:color="auto"/>
                  </w:divBdr>
                  <w:divsChild>
                    <w:div w:id="379209909">
                      <w:marLeft w:val="0"/>
                      <w:marRight w:val="0"/>
                      <w:marTop w:val="0"/>
                      <w:marBottom w:val="0"/>
                      <w:divBdr>
                        <w:top w:val="none" w:sz="0" w:space="0" w:color="auto"/>
                        <w:left w:val="none" w:sz="0" w:space="0" w:color="auto"/>
                        <w:bottom w:val="none" w:sz="0" w:space="0" w:color="auto"/>
                        <w:right w:val="none" w:sz="0" w:space="0" w:color="auto"/>
                      </w:divBdr>
                      <w:divsChild>
                        <w:div w:id="1386098912">
                          <w:marLeft w:val="0"/>
                          <w:marRight w:val="0"/>
                          <w:marTop w:val="0"/>
                          <w:marBottom w:val="0"/>
                          <w:divBdr>
                            <w:top w:val="none" w:sz="0" w:space="0" w:color="auto"/>
                            <w:left w:val="none" w:sz="0" w:space="0" w:color="auto"/>
                            <w:bottom w:val="none" w:sz="0" w:space="0" w:color="auto"/>
                            <w:right w:val="none" w:sz="0" w:space="0" w:color="auto"/>
                          </w:divBdr>
                        </w:div>
                      </w:divsChild>
                    </w:div>
                    <w:div w:id="276718838">
                      <w:marLeft w:val="0"/>
                      <w:marRight w:val="0"/>
                      <w:marTop w:val="150"/>
                      <w:marBottom w:val="0"/>
                      <w:divBdr>
                        <w:top w:val="single" w:sz="6" w:space="8" w:color="CCCCCC"/>
                        <w:left w:val="none" w:sz="0" w:space="0" w:color="auto"/>
                        <w:bottom w:val="none" w:sz="0" w:space="0" w:color="auto"/>
                        <w:right w:val="none" w:sz="0" w:space="0" w:color="auto"/>
                      </w:divBdr>
                      <w:divsChild>
                        <w:div w:id="13842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8091">
      <w:bodyDiv w:val="1"/>
      <w:marLeft w:val="0"/>
      <w:marRight w:val="0"/>
      <w:marTop w:val="0"/>
      <w:marBottom w:val="0"/>
      <w:divBdr>
        <w:top w:val="none" w:sz="0" w:space="0" w:color="auto"/>
        <w:left w:val="none" w:sz="0" w:space="0" w:color="auto"/>
        <w:bottom w:val="none" w:sz="0" w:space="0" w:color="auto"/>
        <w:right w:val="none" w:sz="0" w:space="0" w:color="auto"/>
      </w:divBdr>
    </w:div>
    <w:div w:id="563951225">
      <w:bodyDiv w:val="1"/>
      <w:marLeft w:val="0"/>
      <w:marRight w:val="0"/>
      <w:marTop w:val="0"/>
      <w:marBottom w:val="0"/>
      <w:divBdr>
        <w:top w:val="none" w:sz="0" w:space="0" w:color="auto"/>
        <w:left w:val="none" w:sz="0" w:space="0" w:color="auto"/>
        <w:bottom w:val="none" w:sz="0" w:space="0" w:color="auto"/>
        <w:right w:val="none" w:sz="0" w:space="0" w:color="auto"/>
      </w:divBdr>
    </w:div>
    <w:div w:id="957294437">
      <w:bodyDiv w:val="1"/>
      <w:marLeft w:val="0"/>
      <w:marRight w:val="0"/>
      <w:marTop w:val="0"/>
      <w:marBottom w:val="0"/>
      <w:divBdr>
        <w:top w:val="none" w:sz="0" w:space="0" w:color="auto"/>
        <w:left w:val="none" w:sz="0" w:space="0" w:color="auto"/>
        <w:bottom w:val="none" w:sz="0" w:space="0" w:color="auto"/>
        <w:right w:val="none" w:sz="0" w:space="0" w:color="auto"/>
      </w:divBdr>
      <w:divsChild>
        <w:div w:id="2053571549">
          <w:marLeft w:val="0"/>
          <w:marRight w:val="0"/>
          <w:marTop w:val="0"/>
          <w:marBottom w:val="0"/>
          <w:divBdr>
            <w:top w:val="none" w:sz="0" w:space="0" w:color="auto"/>
            <w:left w:val="none" w:sz="0" w:space="0" w:color="auto"/>
            <w:bottom w:val="none" w:sz="0" w:space="0" w:color="auto"/>
            <w:right w:val="none" w:sz="0" w:space="0" w:color="auto"/>
          </w:divBdr>
          <w:divsChild>
            <w:div w:id="2058233615">
              <w:marLeft w:val="0"/>
              <w:marRight w:val="0"/>
              <w:marTop w:val="0"/>
              <w:marBottom w:val="0"/>
              <w:divBdr>
                <w:top w:val="none" w:sz="0" w:space="0" w:color="auto"/>
                <w:left w:val="none" w:sz="0" w:space="0" w:color="auto"/>
                <w:bottom w:val="none" w:sz="0" w:space="0" w:color="auto"/>
                <w:right w:val="none" w:sz="0" w:space="0" w:color="auto"/>
              </w:divBdr>
              <w:divsChild>
                <w:div w:id="530536681">
                  <w:marLeft w:val="300"/>
                  <w:marRight w:val="0"/>
                  <w:marTop w:val="0"/>
                  <w:marBottom w:val="0"/>
                  <w:divBdr>
                    <w:top w:val="none" w:sz="0" w:space="0" w:color="auto"/>
                    <w:left w:val="none" w:sz="0" w:space="0" w:color="auto"/>
                    <w:bottom w:val="none" w:sz="0" w:space="0" w:color="auto"/>
                    <w:right w:val="none" w:sz="0" w:space="0" w:color="auto"/>
                  </w:divBdr>
                  <w:divsChild>
                    <w:div w:id="1291400345">
                      <w:marLeft w:val="0"/>
                      <w:marRight w:val="0"/>
                      <w:marTop w:val="0"/>
                      <w:marBottom w:val="0"/>
                      <w:divBdr>
                        <w:top w:val="none" w:sz="0" w:space="0" w:color="auto"/>
                        <w:left w:val="none" w:sz="0" w:space="0" w:color="auto"/>
                        <w:bottom w:val="none" w:sz="0" w:space="0" w:color="auto"/>
                        <w:right w:val="none" w:sz="0" w:space="0" w:color="auto"/>
                      </w:divBdr>
                      <w:divsChild>
                        <w:div w:id="937296975">
                          <w:marLeft w:val="0"/>
                          <w:marRight w:val="0"/>
                          <w:marTop w:val="0"/>
                          <w:marBottom w:val="0"/>
                          <w:divBdr>
                            <w:top w:val="none" w:sz="0" w:space="0" w:color="auto"/>
                            <w:left w:val="none" w:sz="0" w:space="0" w:color="auto"/>
                            <w:bottom w:val="none" w:sz="0" w:space="0" w:color="auto"/>
                            <w:right w:val="none" w:sz="0" w:space="0" w:color="auto"/>
                          </w:divBdr>
                        </w:div>
                      </w:divsChild>
                    </w:div>
                    <w:div w:id="177550661">
                      <w:marLeft w:val="0"/>
                      <w:marRight w:val="0"/>
                      <w:marTop w:val="150"/>
                      <w:marBottom w:val="0"/>
                      <w:divBdr>
                        <w:top w:val="single" w:sz="6" w:space="8" w:color="CCCCCC"/>
                        <w:left w:val="none" w:sz="0" w:space="0" w:color="auto"/>
                        <w:bottom w:val="none" w:sz="0" w:space="0" w:color="auto"/>
                        <w:right w:val="none" w:sz="0" w:space="0" w:color="auto"/>
                      </w:divBdr>
                      <w:divsChild>
                        <w:div w:id="1788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20335">
      <w:bodyDiv w:val="1"/>
      <w:marLeft w:val="0"/>
      <w:marRight w:val="0"/>
      <w:marTop w:val="0"/>
      <w:marBottom w:val="0"/>
      <w:divBdr>
        <w:top w:val="none" w:sz="0" w:space="0" w:color="auto"/>
        <w:left w:val="none" w:sz="0" w:space="0" w:color="auto"/>
        <w:bottom w:val="none" w:sz="0" w:space="0" w:color="auto"/>
        <w:right w:val="none" w:sz="0" w:space="0" w:color="auto"/>
      </w:divBdr>
    </w:div>
    <w:div w:id="1193835885">
      <w:bodyDiv w:val="1"/>
      <w:marLeft w:val="0"/>
      <w:marRight w:val="0"/>
      <w:marTop w:val="0"/>
      <w:marBottom w:val="0"/>
      <w:divBdr>
        <w:top w:val="none" w:sz="0" w:space="0" w:color="auto"/>
        <w:left w:val="none" w:sz="0" w:space="0" w:color="auto"/>
        <w:bottom w:val="none" w:sz="0" w:space="0" w:color="auto"/>
        <w:right w:val="none" w:sz="0" w:space="0" w:color="auto"/>
      </w:divBdr>
    </w:div>
    <w:div w:id="1827237383">
      <w:bodyDiv w:val="1"/>
      <w:marLeft w:val="0"/>
      <w:marRight w:val="0"/>
      <w:marTop w:val="0"/>
      <w:marBottom w:val="0"/>
      <w:divBdr>
        <w:top w:val="none" w:sz="0" w:space="0" w:color="auto"/>
        <w:left w:val="none" w:sz="0" w:space="0" w:color="auto"/>
        <w:bottom w:val="none" w:sz="0" w:space="0" w:color="auto"/>
        <w:right w:val="none" w:sz="0" w:space="0" w:color="auto"/>
      </w:divBdr>
    </w:div>
    <w:div w:id="2035572612">
      <w:bodyDiv w:val="1"/>
      <w:marLeft w:val="0"/>
      <w:marRight w:val="0"/>
      <w:marTop w:val="0"/>
      <w:marBottom w:val="0"/>
      <w:divBdr>
        <w:top w:val="none" w:sz="0" w:space="0" w:color="auto"/>
        <w:left w:val="none" w:sz="0" w:space="0" w:color="auto"/>
        <w:bottom w:val="none" w:sz="0" w:space="0" w:color="auto"/>
        <w:right w:val="none" w:sz="0" w:space="0" w:color="auto"/>
      </w:divBdr>
      <w:divsChild>
        <w:div w:id="903563402">
          <w:marLeft w:val="0"/>
          <w:marRight w:val="0"/>
          <w:marTop w:val="0"/>
          <w:marBottom w:val="0"/>
          <w:divBdr>
            <w:top w:val="none" w:sz="0" w:space="0" w:color="auto"/>
            <w:left w:val="none" w:sz="0" w:space="0" w:color="auto"/>
            <w:bottom w:val="none" w:sz="0" w:space="0" w:color="auto"/>
            <w:right w:val="none" w:sz="0" w:space="0" w:color="auto"/>
          </w:divBdr>
          <w:divsChild>
            <w:div w:id="726419622">
              <w:marLeft w:val="0"/>
              <w:marRight w:val="0"/>
              <w:marTop w:val="0"/>
              <w:marBottom w:val="0"/>
              <w:divBdr>
                <w:top w:val="none" w:sz="0" w:space="0" w:color="auto"/>
                <w:left w:val="none" w:sz="0" w:space="0" w:color="auto"/>
                <w:bottom w:val="none" w:sz="0" w:space="0" w:color="auto"/>
                <w:right w:val="none" w:sz="0" w:space="0" w:color="auto"/>
              </w:divBdr>
              <w:divsChild>
                <w:div w:id="1613632071">
                  <w:marLeft w:val="300"/>
                  <w:marRight w:val="0"/>
                  <w:marTop w:val="0"/>
                  <w:marBottom w:val="0"/>
                  <w:divBdr>
                    <w:top w:val="none" w:sz="0" w:space="0" w:color="auto"/>
                    <w:left w:val="none" w:sz="0" w:space="0" w:color="auto"/>
                    <w:bottom w:val="none" w:sz="0" w:space="0" w:color="auto"/>
                    <w:right w:val="none" w:sz="0" w:space="0" w:color="auto"/>
                  </w:divBdr>
                  <w:divsChild>
                    <w:div w:id="1666593730">
                      <w:marLeft w:val="0"/>
                      <w:marRight w:val="0"/>
                      <w:marTop w:val="0"/>
                      <w:marBottom w:val="0"/>
                      <w:divBdr>
                        <w:top w:val="none" w:sz="0" w:space="0" w:color="auto"/>
                        <w:left w:val="none" w:sz="0" w:space="0" w:color="auto"/>
                        <w:bottom w:val="none" w:sz="0" w:space="0" w:color="auto"/>
                        <w:right w:val="none" w:sz="0" w:space="0" w:color="auto"/>
                      </w:divBdr>
                      <w:divsChild>
                        <w:div w:id="496117572">
                          <w:marLeft w:val="0"/>
                          <w:marRight w:val="0"/>
                          <w:marTop w:val="0"/>
                          <w:marBottom w:val="0"/>
                          <w:divBdr>
                            <w:top w:val="none" w:sz="0" w:space="0" w:color="auto"/>
                            <w:left w:val="none" w:sz="0" w:space="0" w:color="auto"/>
                            <w:bottom w:val="none" w:sz="0" w:space="0" w:color="auto"/>
                            <w:right w:val="none" w:sz="0" w:space="0" w:color="auto"/>
                          </w:divBdr>
                        </w:div>
                      </w:divsChild>
                    </w:div>
                    <w:div w:id="1694457041">
                      <w:marLeft w:val="0"/>
                      <w:marRight w:val="0"/>
                      <w:marTop w:val="150"/>
                      <w:marBottom w:val="0"/>
                      <w:divBdr>
                        <w:top w:val="single" w:sz="6" w:space="8" w:color="CCCCCC"/>
                        <w:left w:val="none" w:sz="0" w:space="0" w:color="auto"/>
                        <w:bottom w:val="none" w:sz="0" w:space="0" w:color="auto"/>
                        <w:right w:val="none" w:sz="0" w:space="0" w:color="auto"/>
                      </w:divBdr>
                      <w:divsChild>
                        <w:div w:id="7044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reham-port.co.uk/jo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Tyrer</dc:creator>
  <cp:lastModifiedBy>Kate Tyrer</cp:lastModifiedBy>
  <cp:revision>2</cp:revision>
  <cp:lastPrinted>2018-10-05T14:13:00Z</cp:lastPrinted>
  <dcterms:created xsi:type="dcterms:W3CDTF">2019-03-29T11:05:00Z</dcterms:created>
  <dcterms:modified xsi:type="dcterms:W3CDTF">2019-03-29T11:05:00Z</dcterms:modified>
</cp:coreProperties>
</file>